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B2" w:rsidRDefault="003E77B2" w:rsidP="003E77B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41653">
        <w:rPr>
          <w:rFonts w:ascii="Times New Roman" w:hAnsi="Times New Roman"/>
          <w:b/>
          <w:sz w:val="24"/>
          <w:szCs w:val="24"/>
        </w:rPr>
        <w:t xml:space="preserve">Коррекционная работа с детьми с </w:t>
      </w:r>
      <w:r>
        <w:rPr>
          <w:rFonts w:ascii="Times New Roman" w:hAnsi="Times New Roman"/>
          <w:b/>
          <w:sz w:val="24"/>
          <w:szCs w:val="24"/>
          <w:lang w:val="ru-RU"/>
        </w:rPr>
        <w:t>ранним детским аутизмом</w:t>
      </w:r>
    </w:p>
    <w:p w:rsidR="003E77B2" w:rsidRPr="00C41653" w:rsidRDefault="003E77B2" w:rsidP="003E77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e-BY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0"/>
        <w:gridCol w:w="3268"/>
        <w:gridCol w:w="5847"/>
      </w:tblGrid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  <w:t xml:space="preserve">Название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учебной дисциплины по выбору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  <w:t>специализированного модуля, факультатива)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P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e-BY"/>
              </w:rPr>
            </w:pPr>
            <w:r w:rsidRPr="00C41653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Коррекционная работа с детьми с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ранним детским аутизмом</w:t>
            </w: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 xml:space="preserve">Специальность (направление специальности, специализация;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профилизация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653" w:rsidRPr="001E2980" w:rsidRDefault="001E29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e-BY"/>
              </w:rPr>
            </w:pPr>
            <w:r w:rsidRPr="001E2980">
              <w:rPr>
                <w:rFonts w:ascii="Times New Roman" w:hAnsi="Times New Roman"/>
                <w:sz w:val="24"/>
                <w:szCs w:val="24"/>
              </w:rPr>
              <w:t>Логопедия</w:t>
            </w:r>
            <w:r w:rsidRPr="001E2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2980">
              <w:rPr>
                <w:rFonts w:ascii="Times New Roman" w:hAnsi="Times New Roman"/>
                <w:sz w:val="24"/>
                <w:szCs w:val="24"/>
              </w:rPr>
              <w:t>1-03 03 01</w:t>
            </w: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Курс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Pr="001E2980" w:rsidRDefault="001E2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E29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Семестр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Pr="001E2980" w:rsidRDefault="001E2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E29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Трудоемкость в зачетных единицах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Фамилия, имя, отчество, ученая степень, звание, должность преподавателя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Ильинич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 xml:space="preserve"> Наталья Владимировна, старший преподаватель кафедры психологии и коррекционной работы </w:t>
            </w: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  <w:t>Цели учебной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P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</w:pPr>
            <w:r w:rsidRPr="00C41653">
              <w:rPr>
                <w:rFonts w:ascii="Times New Roman" w:hAnsi="Times New Roman"/>
                <w:sz w:val="24"/>
                <w:szCs w:val="24"/>
              </w:rPr>
              <w:t>Понимание студентами социальной значимости своей профессии, стремление к выполнению профессиональной деятельности, к поиску решений и готовность нести за них ответственность</w:t>
            </w: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Пререквизиты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</w:pP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Краткое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  <w:t>одержан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 xml:space="preserve"> дисциплины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  <w:t xml:space="preserve"> по выбору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  <w:t>специализированного модуля, факультатива)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Pr="00C41653" w:rsidRDefault="00C41653" w:rsidP="00C4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53">
              <w:rPr>
                <w:rFonts w:ascii="Times New Roman" w:hAnsi="Times New Roman"/>
                <w:sz w:val="24"/>
                <w:szCs w:val="24"/>
              </w:rPr>
              <w:t>Принципы коррекционной работы: учет основного характера нарушений, поэтапность, исходя из степени выраженности аутистического дизонтогенеза ребенка с РДА; учет специфики нарушений общения со средой и др. Развитие слухового внимания, фонематического и речевого слуха, импрессивной и экспрессивной речи и др.</w:t>
            </w:r>
          </w:p>
          <w:p w:rsidR="00C41653" w:rsidRPr="00C41653" w:rsidRDefault="00C41653" w:rsidP="00C4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53">
              <w:rPr>
                <w:rFonts w:ascii="Times New Roman" w:hAnsi="Times New Roman"/>
                <w:sz w:val="24"/>
                <w:szCs w:val="24"/>
              </w:rPr>
              <w:t>Основные направления работы. 1.Массаж кистей рук, кончиков пальцев рук и ног, предплечий, массаж лицевой мускулатуры, подъязычной и шейной областей, стоп, со стимуляцией активных речевых точек. 2.Отработка реакции оживления и слежения, умения следить взглядом за движением собственной руки, за предметами, предлагаемыми взрослыми и захваченными рукой ребенка. 3.Работа по формированию гнозиса и праксиса, необходимых в познании предметов, их формы, объема, величины, окраски. 4.Работа с плоскостными изображениями. 5. Привитие речевого интереса. Формирование языкового анализа слов и предложений, накопление словаря, отработка грамматических конструкций, формирование правильного произношения, работа над предложением и связным высказыванием. Обучение навыкам разговора, воспитание социальному использованию речи.</w:t>
            </w:r>
          </w:p>
          <w:p w:rsidR="00C41653" w:rsidRPr="00C41653" w:rsidRDefault="00C41653" w:rsidP="00C4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53">
              <w:rPr>
                <w:rFonts w:ascii="Times New Roman" w:hAnsi="Times New Roman"/>
                <w:sz w:val="24"/>
                <w:szCs w:val="24"/>
              </w:rPr>
              <w:lastRenderedPageBreak/>
              <w:t>Задачи, содержание и основные направления логопедической работы. Планирование индивидуальной логопедической работы с детьми с РДА. Задачи и содержание индивидуальной работы с детьми с ранним детским аутизмом на разных этапах. Развитие понимания речи. Развитие собственной речи.</w:t>
            </w:r>
          </w:p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</w:pP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  <w:t>Рекомендуемая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289" w:rsidRPr="00C22289" w:rsidRDefault="00C22289" w:rsidP="00C22289">
            <w:pPr>
              <w:pStyle w:val="a4"/>
              <w:numPr>
                <w:ilvl w:val="0"/>
                <w:numId w:val="3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89">
              <w:rPr>
                <w:rFonts w:ascii="Times New Roman" w:hAnsi="Times New Roman"/>
                <w:sz w:val="24"/>
                <w:szCs w:val="24"/>
              </w:rPr>
              <w:t xml:space="preserve">Баенская, Е.Р. Психологическая помощь при нарушениях раннего эмоционального развития: метод. пособие для педагогов, психологов, врачей / Е.Р. Баенская, М.М. Либлинг. – М. : ЭКЗАМЕН, 2004.– 128 с. </w:t>
            </w:r>
          </w:p>
          <w:p w:rsidR="00C22289" w:rsidRPr="00C22289" w:rsidRDefault="00C22289" w:rsidP="00C22289">
            <w:pPr>
              <w:pStyle w:val="a4"/>
              <w:numPr>
                <w:ilvl w:val="0"/>
                <w:numId w:val="3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89">
              <w:rPr>
                <w:rFonts w:ascii="Times New Roman" w:hAnsi="Times New Roman"/>
                <w:sz w:val="24"/>
                <w:szCs w:val="24"/>
              </w:rPr>
              <w:t>Никольская, О.С. Аутичный ребенок: пути помощи / О.С. Никольская, Е.Р. Баенская, М.М. Либлинг. – Изд-е 4-е. – М. : Теревинф, 2005. – 288 с.</w:t>
            </w:r>
          </w:p>
          <w:p w:rsidR="00C22289" w:rsidRPr="00C22289" w:rsidRDefault="00C22289" w:rsidP="00C2228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89">
              <w:rPr>
                <w:rFonts w:ascii="Times New Roman" w:hAnsi="Times New Roman"/>
                <w:bCs/>
                <w:sz w:val="24"/>
                <w:szCs w:val="24"/>
              </w:rPr>
              <w:t>Рудик О.С.</w:t>
            </w:r>
            <w:r w:rsidRPr="00C22289">
              <w:rPr>
                <w:rFonts w:ascii="Times New Roman" w:hAnsi="Times New Roman"/>
                <w:sz w:val="24"/>
                <w:szCs w:val="24"/>
              </w:rPr>
              <w:t xml:space="preserve"> Коррекционная работа с аутичным ребенком: [кн. для педагогов: метод. пособие] / О.С. Рудик. – М.: Гуманитарный изд. центр ВЛАДОС, 2015. – 189 с.</w:t>
            </w:r>
          </w:p>
          <w:p w:rsidR="00C22289" w:rsidRPr="00C22289" w:rsidRDefault="00C22289" w:rsidP="00C22289">
            <w:pPr>
              <w:pStyle w:val="a4"/>
              <w:numPr>
                <w:ilvl w:val="0"/>
                <w:numId w:val="3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89">
              <w:rPr>
                <w:rFonts w:ascii="Times New Roman" w:hAnsi="Times New Roman"/>
                <w:sz w:val="24"/>
                <w:szCs w:val="24"/>
              </w:rPr>
              <w:t>Сатмари, П. Дети с аутизмом / П. Сатмари ; пер. с англ. – СПб. : Питер; М., Нижний Новгород : 2005. – 224 с.</w:t>
            </w:r>
          </w:p>
          <w:p w:rsidR="00C22289" w:rsidRPr="00C22289" w:rsidRDefault="00C22289" w:rsidP="00C22289">
            <w:pPr>
              <w:pStyle w:val="a4"/>
              <w:numPr>
                <w:ilvl w:val="0"/>
                <w:numId w:val="3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89">
              <w:rPr>
                <w:rFonts w:ascii="Times New Roman" w:hAnsi="Times New Roman"/>
                <w:sz w:val="24"/>
                <w:szCs w:val="24"/>
              </w:rPr>
              <w:t xml:space="preserve">Шоплер, Э. Поддержка аутичных и отстающих в развитии детей / Э. Шоплер, М. Ланзинд, Л. Ватерс. – Минск : Открытые двери, 1997. – 255 с. </w:t>
            </w:r>
          </w:p>
          <w:p w:rsidR="00C41653" w:rsidRDefault="00C41653" w:rsidP="00C222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</w:pP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  <w:t>Методы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 w:rsidP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e-BY"/>
              </w:rPr>
              <w:t>Образовательные технологии интерактивного и активного обучения, самостоятельная работа с педагогической литературой и периодическими изданиями, ведение рефлексивного дневника.</w:t>
            </w: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Язык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 xml:space="preserve">Русский </w:t>
            </w: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Формы текущей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Pr="00C41653" w:rsidRDefault="00C4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416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Зачет</w:t>
            </w:r>
          </w:p>
        </w:tc>
      </w:tr>
      <w:tr w:rsidR="00C41653" w:rsidTr="00C416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  <w:t>Условия (требования) для усвоения учебной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653" w:rsidRDefault="00C41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be-BY"/>
              </w:rPr>
            </w:pPr>
          </w:p>
        </w:tc>
      </w:tr>
    </w:tbl>
    <w:p w:rsidR="00C41653" w:rsidRDefault="00C41653" w:rsidP="00C41653">
      <w:r>
        <w:rPr>
          <w:rFonts w:ascii="Times New Roman" w:eastAsia="Times New Roman" w:hAnsi="Times New Roman"/>
          <w:sz w:val="24"/>
          <w:szCs w:val="24"/>
          <w:lang w:eastAsia="be-BY"/>
        </w:rPr>
        <w:t> </w:t>
      </w:r>
    </w:p>
    <w:p w:rsidR="00FB07F0" w:rsidRDefault="00FB07F0"/>
    <w:sectPr w:rsidR="00FB07F0" w:rsidSect="00FB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6AA"/>
    <w:multiLevelType w:val="hybridMultilevel"/>
    <w:tmpl w:val="774ACCD8"/>
    <w:lvl w:ilvl="0" w:tplc="F47E4E90">
      <w:start w:val="1"/>
      <w:numFmt w:val="decimal"/>
      <w:lvlText w:val="%1."/>
      <w:lvlJc w:val="left"/>
      <w:pPr>
        <w:tabs>
          <w:tab w:val="num" w:pos="568"/>
        </w:tabs>
        <w:ind w:left="-112" w:firstLine="68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3694A"/>
    <w:multiLevelType w:val="hybridMultilevel"/>
    <w:tmpl w:val="F804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3159D"/>
    <w:multiLevelType w:val="hybridMultilevel"/>
    <w:tmpl w:val="A7A01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653"/>
    <w:rsid w:val="00043397"/>
    <w:rsid w:val="001E2980"/>
    <w:rsid w:val="003E77B2"/>
    <w:rsid w:val="00545204"/>
    <w:rsid w:val="00C22289"/>
    <w:rsid w:val="00C41653"/>
    <w:rsid w:val="00FB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53"/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416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4">
    <w:name w:val="List Paragraph"/>
    <w:basedOn w:val="a"/>
    <w:uiPriority w:val="34"/>
    <w:qFormat/>
    <w:rsid w:val="00C22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2020-02-24T06:54:00Z</dcterms:created>
  <dcterms:modified xsi:type="dcterms:W3CDTF">2020-02-24T07:33:00Z</dcterms:modified>
</cp:coreProperties>
</file>